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BA" w:rsidRPr="000332BA" w:rsidRDefault="000332BA">
      <w:pPr>
        <w:rPr>
          <w:rFonts w:cstheme="minorHAnsi"/>
        </w:rPr>
      </w:pPr>
      <w:r w:rsidRPr="000332BA">
        <w:rPr>
          <w:rFonts w:cstheme="minorHAnsi"/>
        </w:rPr>
        <w:t xml:space="preserve">Algemene voorwaarden Inschrijving </w:t>
      </w:r>
    </w:p>
    <w:p w:rsidR="000332BA" w:rsidRPr="000332BA" w:rsidRDefault="000332BA" w:rsidP="000332BA">
      <w:pPr>
        <w:pStyle w:val="Lijstalinea"/>
        <w:numPr>
          <w:ilvl w:val="0"/>
          <w:numId w:val="2"/>
        </w:numPr>
        <w:rPr>
          <w:rFonts w:cstheme="minorHAnsi"/>
        </w:rPr>
      </w:pPr>
      <w:r w:rsidRPr="000332BA">
        <w:rPr>
          <w:rFonts w:cstheme="minorHAnsi"/>
        </w:rPr>
        <w:t xml:space="preserve">Dit wandelevenement is een wandel(prestatie)tocht zonder wedstrijdelement. Deelname geschiedt vrijwillig en op eigen risico. </w:t>
      </w:r>
    </w:p>
    <w:p w:rsidR="000332BA" w:rsidRPr="000332BA" w:rsidRDefault="000332BA" w:rsidP="000332BA">
      <w:pPr>
        <w:pStyle w:val="Lijstalinea"/>
        <w:numPr>
          <w:ilvl w:val="0"/>
          <w:numId w:val="2"/>
        </w:numPr>
        <w:rPr>
          <w:rFonts w:cstheme="minorHAnsi"/>
        </w:rPr>
      </w:pPr>
      <w:r w:rsidRPr="000332BA">
        <w:rPr>
          <w:rFonts w:cstheme="minorHAnsi"/>
        </w:rPr>
        <w:t xml:space="preserve">Inschrijving geschiedt uitsluitend op de wijze en onder de voorwaarden die door de organisatie worden bepaald. </w:t>
      </w:r>
    </w:p>
    <w:p w:rsidR="000332BA" w:rsidRPr="000332BA" w:rsidRDefault="000332BA" w:rsidP="000332BA">
      <w:pPr>
        <w:pStyle w:val="Lijstalinea"/>
        <w:numPr>
          <w:ilvl w:val="0"/>
          <w:numId w:val="2"/>
        </w:numPr>
        <w:rPr>
          <w:rFonts w:cstheme="minorHAnsi"/>
        </w:rPr>
      </w:pPr>
      <w:r w:rsidRPr="000332BA">
        <w:rPr>
          <w:rFonts w:cstheme="minorHAnsi"/>
        </w:rPr>
        <w:t xml:space="preserve">De organisatie bepaalt het maximum aantal inschrijvingen dat wordt geaccepteerd. </w:t>
      </w:r>
    </w:p>
    <w:p w:rsidR="000332BA" w:rsidRPr="000332BA" w:rsidRDefault="000332BA" w:rsidP="000332BA">
      <w:pPr>
        <w:pStyle w:val="Lijstalinea"/>
        <w:numPr>
          <w:ilvl w:val="0"/>
          <w:numId w:val="2"/>
        </w:numPr>
        <w:rPr>
          <w:rFonts w:cstheme="minorHAnsi"/>
        </w:rPr>
      </w:pPr>
      <w:r w:rsidRPr="000332BA">
        <w:rPr>
          <w:rFonts w:cstheme="minorHAnsi"/>
        </w:rPr>
        <w:t xml:space="preserve">Inschrijving is slechts mogelijk middels het indienen van het inschrijfformulier dat ter plekke al dan niet via school kan worden gekocht of via internet kan worden besteld. </w:t>
      </w:r>
    </w:p>
    <w:p w:rsidR="000332BA" w:rsidRPr="000332BA" w:rsidRDefault="000332BA" w:rsidP="000332BA">
      <w:pPr>
        <w:pStyle w:val="Lijstalinea"/>
        <w:numPr>
          <w:ilvl w:val="0"/>
          <w:numId w:val="2"/>
        </w:numPr>
        <w:rPr>
          <w:rFonts w:cstheme="minorHAnsi"/>
        </w:rPr>
      </w:pPr>
      <w:r w:rsidRPr="000332BA">
        <w:rPr>
          <w:rFonts w:cstheme="minorHAnsi"/>
        </w:rPr>
        <w:t xml:space="preserve">De deelnemer is zelf verantwoordelijk voor de (keuze van de) methode van inschrijving. De organisatie is niet aansprakelijk voor enig gebrek bij of tijdens de postverzending of het internetverkeer. </w:t>
      </w:r>
    </w:p>
    <w:p w:rsidR="000332BA" w:rsidRPr="000332BA" w:rsidRDefault="000332BA" w:rsidP="000332BA">
      <w:pPr>
        <w:pStyle w:val="Lijstalinea"/>
        <w:numPr>
          <w:ilvl w:val="0"/>
          <w:numId w:val="2"/>
        </w:numPr>
        <w:rPr>
          <w:rFonts w:cstheme="minorHAnsi"/>
        </w:rPr>
      </w:pPr>
      <w:r w:rsidRPr="000332BA">
        <w:rPr>
          <w:rFonts w:cstheme="minorHAnsi"/>
        </w:rPr>
        <w:t xml:space="preserve">Met het inschrijven voor de wandeltocht verklaart de deelnemer zich bekend en akkoord met het bij of krachtens dit reglement bepaalde. </w:t>
      </w:r>
    </w:p>
    <w:p w:rsidR="000332BA" w:rsidRPr="000332BA" w:rsidRDefault="000332BA" w:rsidP="000332BA">
      <w:pPr>
        <w:pStyle w:val="Lijstalinea"/>
        <w:numPr>
          <w:ilvl w:val="0"/>
          <w:numId w:val="2"/>
        </w:numPr>
        <w:rPr>
          <w:rFonts w:cstheme="minorHAnsi"/>
        </w:rPr>
      </w:pPr>
      <w:r w:rsidRPr="000332BA">
        <w:rPr>
          <w:rFonts w:cstheme="minorHAnsi"/>
        </w:rPr>
        <w:t xml:space="preserve">Met de inschrijving gaat de deelnemer voorts akkoord met het eventuele gebruik door de organisatie van zijn personalia en/of van zijn beeltenis in druk, op foto, film, video en dergelijke, voor promotionele of voorlichtende doeleinden van de Stichting Avondvierdaagse Dongen, zonder dat daarvoor een vergoeding kan worden gevorderd. </w:t>
      </w:r>
    </w:p>
    <w:p w:rsidR="000332BA" w:rsidRPr="000332BA" w:rsidRDefault="000332BA" w:rsidP="000332BA">
      <w:pPr>
        <w:ind w:left="360"/>
        <w:rPr>
          <w:rFonts w:cstheme="minorHAnsi"/>
        </w:rPr>
      </w:pPr>
      <w:r w:rsidRPr="000332BA">
        <w:rPr>
          <w:rFonts w:cstheme="minorHAnsi"/>
        </w:rPr>
        <w:t>Betaling</w:t>
      </w:r>
    </w:p>
    <w:p w:rsidR="000332BA" w:rsidRPr="000332BA" w:rsidRDefault="000332BA" w:rsidP="000332BA">
      <w:pPr>
        <w:pStyle w:val="Lijstalinea"/>
        <w:numPr>
          <w:ilvl w:val="0"/>
          <w:numId w:val="3"/>
        </w:numPr>
        <w:rPr>
          <w:rFonts w:cstheme="minorHAnsi"/>
        </w:rPr>
      </w:pPr>
      <w:r w:rsidRPr="000332BA">
        <w:rPr>
          <w:rFonts w:eastAsia="Times New Roman" w:cstheme="minorHAnsi"/>
          <w:color w:val="000000"/>
          <w:lang w:eastAsia="nl-NL"/>
        </w:rPr>
        <w:t>N</w:t>
      </w:r>
      <w:r w:rsidRPr="000332BA">
        <w:rPr>
          <w:rFonts w:eastAsia="Times New Roman" w:cstheme="minorHAnsi"/>
          <w:color w:val="000000"/>
          <w:lang w:eastAsia="nl-NL"/>
        </w:rPr>
        <w:t>a uw inschrijving én betaling ontvangt u per e-mail een bewijs van inschrijving. Met dit bewijs kunt u uw startbewijs ophalen op de aangegeven data en locatie in dit bericht.</w:t>
      </w:r>
    </w:p>
    <w:p w:rsidR="000332BA" w:rsidRPr="000332BA" w:rsidRDefault="000332BA" w:rsidP="000332BA">
      <w:pPr>
        <w:pStyle w:val="Lijstalinea"/>
        <w:numPr>
          <w:ilvl w:val="0"/>
          <w:numId w:val="3"/>
        </w:numPr>
        <w:rPr>
          <w:rFonts w:cstheme="minorHAnsi"/>
        </w:rPr>
      </w:pPr>
      <w:r w:rsidRPr="000332BA">
        <w:rPr>
          <w:rFonts w:eastAsia="Times New Roman" w:cstheme="minorHAnsi"/>
          <w:color w:val="000000"/>
          <w:lang w:eastAsia="nl-NL"/>
        </w:rPr>
        <w:t>Het bewijs van inschrijving is uitsluitend geldig indien de bijbehorende betaling door Stichting Avond4daagse Dongen is ontvangen. Mocht u door een (technische) onvolkomenheid een bewijs van inschrijving ontvangen zonder dat betaling in goede orde heeft plaatsgevonden, dan is deze niet geldig. In uitzonderlijk gevallen kan van u verlangd worden dat u een betalingsbewijs overlegt.</w:t>
      </w:r>
    </w:p>
    <w:p w:rsidR="000332BA" w:rsidRPr="000332BA" w:rsidRDefault="000332BA" w:rsidP="000332BA">
      <w:pPr>
        <w:pStyle w:val="Lijstalinea"/>
        <w:numPr>
          <w:ilvl w:val="0"/>
          <w:numId w:val="3"/>
        </w:numPr>
        <w:rPr>
          <w:rFonts w:cstheme="minorHAnsi"/>
        </w:rPr>
      </w:pPr>
      <w:r w:rsidRPr="000332BA">
        <w:rPr>
          <w:rFonts w:eastAsia="Times New Roman" w:cstheme="minorHAnsi"/>
          <w:color w:val="000000"/>
          <w:lang w:eastAsia="nl-NL"/>
        </w:rPr>
        <w:t xml:space="preserve">Wij maken gebruik van </w:t>
      </w:r>
      <w:proofErr w:type="spellStart"/>
      <w:r w:rsidRPr="000332BA">
        <w:rPr>
          <w:rFonts w:eastAsia="Times New Roman" w:cstheme="minorHAnsi"/>
          <w:color w:val="000000"/>
          <w:lang w:eastAsia="nl-NL"/>
        </w:rPr>
        <w:t>Mollie’s</w:t>
      </w:r>
      <w:proofErr w:type="spellEnd"/>
      <w:r w:rsidRPr="000332BA">
        <w:rPr>
          <w:rFonts w:eastAsia="Times New Roman" w:cstheme="minorHAnsi"/>
          <w:color w:val="000000"/>
          <w:lang w:eastAsia="nl-NL"/>
        </w:rPr>
        <w:t xml:space="preserve"> diensten als betaaldienstverlener in die context kunnen </w:t>
      </w:r>
      <w:bookmarkStart w:id="0" w:name="_GoBack"/>
      <w:bookmarkEnd w:id="0"/>
      <w:r w:rsidRPr="000332BA">
        <w:rPr>
          <w:rFonts w:eastAsia="Times New Roman" w:cstheme="minorHAnsi"/>
          <w:color w:val="000000"/>
          <w:lang w:eastAsia="nl-NL"/>
        </w:rPr>
        <w:t>gegevens tussen ons worden gedeeld.</w:t>
      </w:r>
    </w:p>
    <w:p w:rsidR="000332BA" w:rsidRPr="000332BA" w:rsidRDefault="000332BA" w:rsidP="000332BA">
      <w:pPr>
        <w:ind w:left="360"/>
        <w:rPr>
          <w:rFonts w:cstheme="minorHAnsi"/>
        </w:rPr>
      </w:pPr>
      <w:r w:rsidRPr="000332BA">
        <w:rPr>
          <w:rFonts w:eastAsia="Times New Roman" w:cstheme="minorHAnsi"/>
          <w:bCs/>
          <w:color w:val="000000"/>
          <w:bdr w:val="none" w:sz="0" w:space="0" w:color="auto" w:frame="1"/>
          <w:lang w:eastAsia="nl-NL"/>
        </w:rPr>
        <w:t>Annulering en restitutie</w:t>
      </w:r>
    </w:p>
    <w:p w:rsidR="000332BA" w:rsidRPr="000332BA" w:rsidRDefault="000332BA" w:rsidP="000332BA">
      <w:pPr>
        <w:pStyle w:val="Lijstalinea"/>
        <w:numPr>
          <w:ilvl w:val="0"/>
          <w:numId w:val="4"/>
        </w:numPr>
        <w:rPr>
          <w:rFonts w:cstheme="minorHAnsi"/>
        </w:rPr>
      </w:pPr>
      <w:r w:rsidRPr="000332BA">
        <w:rPr>
          <w:rFonts w:eastAsia="Times New Roman" w:cstheme="minorHAnsi"/>
          <w:color w:val="000000"/>
          <w:lang w:eastAsia="nl-NL"/>
        </w:rPr>
        <w:t>Na inschrijving bent u gedurende 14 dagen gerechtigd uw inschrijving kosteloos te herroepen. Dit dient door middel van schriftelijke annulering plaats te vinden. Wanneer de avond4daagse binnen 14 dagen na inschrijving begint, stemt u ermee in dat u afziet van de bedenktijd.</w:t>
      </w:r>
    </w:p>
    <w:p w:rsidR="000332BA" w:rsidRPr="000332BA" w:rsidRDefault="000332BA" w:rsidP="000332BA">
      <w:pPr>
        <w:pStyle w:val="Lijstalinea"/>
        <w:numPr>
          <w:ilvl w:val="0"/>
          <w:numId w:val="4"/>
        </w:numPr>
        <w:rPr>
          <w:rFonts w:cstheme="minorHAnsi"/>
        </w:rPr>
      </w:pPr>
      <w:r w:rsidRPr="000332BA">
        <w:rPr>
          <w:rFonts w:eastAsia="Times New Roman" w:cstheme="minorHAnsi"/>
          <w:color w:val="000000"/>
          <w:lang w:eastAsia="nl-NL"/>
        </w:rPr>
        <w:t>Bij annulering van uw inschrijving tot twee weken voor aanvang van de avond4daagse, wordt te allen tijde € 5,- aan administratie-, reserverings- en voorbereidingskosten in rekening gebracht. U ontvangt uw betaling onder aftrek van deze kosten van ons terug.</w:t>
      </w:r>
    </w:p>
    <w:p w:rsidR="000332BA" w:rsidRPr="000332BA" w:rsidRDefault="000332BA" w:rsidP="000332BA">
      <w:pPr>
        <w:pStyle w:val="Lijstalinea"/>
        <w:numPr>
          <w:ilvl w:val="0"/>
          <w:numId w:val="4"/>
        </w:numPr>
        <w:rPr>
          <w:rFonts w:cstheme="minorHAnsi"/>
        </w:rPr>
      </w:pPr>
      <w:r w:rsidRPr="000332BA">
        <w:rPr>
          <w:rFonts w:eastAsia="Times New Roman" w:cstheme="minorHAnsi"/>
          <w:color w:val="000000"/>
          <w:lang w:eastAsia="nl-NL"/>
        </w:rPr>
        <w:t>Annuleert u binnen twee weken voor aanvang van de avond4daagse, dan bent u het volledige bedrag verschuldigd.</w:t>
      </w:r>
    </w:p>
    <w:p w:rsidR="000332BA" w:rsidRPr="000332BA" w:rsidRDefault="000332BA" w:rsidP="000332BA">
      <w:pPr>
        <w:pStyle w:val="Lijstalinea"/>
        <w:numPr>
          <w:ilvl w:val="0"/>
          <w:numId w:val="4"/>
        </w:numPr>
        <w:rPr>
          <w:rFonts w:cstheme="minorHAnsi"/>
        </w:rPr>
      </w:pPr>
      <w:r w:rsidRPr="000332BA">
        <w:rPr>
          <w:rFonts w:eastAsia="Times New Roman" w:cstheme="minorHAnsi"/>
          <w:color w:val="000000"/>
          <w:lang w:eastAsia="nl-NL"/>
        </w:rPr>
        <w:t>Uitsluitend schriftelijk annuleren is mogelijk. Telefonische annuleringen worden nadrukkelijk niet als geldige annuleringen aangemerkt.</w:t>
      </w:r>
    </w:p>
    <w:p w:rsidR="000332BA" w:rsidRPr="000332BA" w:rsidRDefault="000332BA" w:rsidP="000332BA">
      <w:pPr>
        <w:pStyle w:val="Lijstalinea"/>
        <w:numPr>
          <w:ilvl w:val="0"/>
          <w:numId w:val="4"/>
        </w:numPr>
        <w:rPr>
          <w:rFonts w:cstheme="minorHAnsi"/>
        </w:rPr>
      </w:pPr>
      <w:r w:rsidRPr="000332BA">
        <w:rPr>
          <w:rFonts w:eastAsia="Times New Roman" w:cstheme="minorHAnsi"/>
          <w:color w:val="000000"/>
          <w:lang w:eastAsia="nl-NL"/>
        </w:rPr>
        <w:t>Wanneer door dringende en onvoorziene omstandigheden niet kan deelnemen, kan door het dagelijks bestuur van Stichting Avond4daagse Dongen worden beslist om het volledige door u betaalde bedrag te worden gerestitueerd.</w:t>
      </w:r>
    </w:p>
    <w:p w:rsidR="000332BA" w:rsidRPr="000332BA" w:rsidRDefault="000332BA" w:rsidP="000332BA">
      <w:pPr>
        <w:pStyle w:val="Lijstalinea"/>
        <w:numPr>
          <w:ilvl w:val="0"/>
          <w:numId w:val="4"/>
        </w:numPr>
        <w:rPr>
          <w:rFonts w:cstheme="minorHAnsi"/>
        </w:rPr>
      </w:pPr>
      <w:r w:rsidRPr="000332BA">
        <w:rPr>
          <w:rFonts w:eastAsia="Times New Roman" w:cstheme="minorHAnsi"/>
          <w:color w:val="000000"/>
          <w:lang w:eastAsia="nl-NL"/>
        </w:rPr>
        <w:t xml:space="preserve">Door u reeds aan Stichting Avond4daagse Dongen betaalde bedragen, waarop u door annulering onzer- of uwerzijds conform deze inschrijf- en annuleringsvoorwaarden recht </w:t>
      </w:r>
      <w:r w:rsidRPr="000332BA">
        <w:rPr>
          <w:rFonts w:eastAsia="Times New Roman" w:cstheme="minorHAnsi"/>
          <w:color w:val="000000"/>
          <w:lang w:eastAsia="nl-NL"/>
        </w:rPr>
        <w:lastRenderedPageBreak/>
        <w:t>hebt, worden door Stichting Avond4daagse Dongen binnen veertien dagen na annuleringsdatum aan u gerestitueerd.</w:t>
      </w:r>
    </w:p>
    <w:p w:rsidR="000332BA" w:rsidRPr="000332BA" w:rsidRDefault="000332BA" w:rsidP="000332BA">
      <w:pPr>
        <w:ind w:left="360"/>
        <w:rPr>
          <w:rFonts w:cstheme="minorHAnsi"/>
        </w:rPr>
      </w:pPr>
      <w:r w:rsidRPr="000332BA">
        <w:rPr>
          <w:rFonts w:cstheme="minorHAnsi"/>
        </w:rPr>
        <w:t>D</w:t>
      </w:r>
      <w:r w:rsidRPr="000332BA">
        <w:rPr>
          <w:rFonts w:cstheme="minorHAnsi"/>
        </w:rPr>
        <w:t xml:space="preserve">eelname </w:t>
      </w:r>
    </w:p>
    <w:p w:rsidR="000332BA" w:rsidRPr="000332BA" w:rsidRDefault="000332BA" w:rsidP="000332BA">
      <w:pPr>
        <w:pStyle w:val="Lijstalinea"/>
        <w:numPr>
          <w:ilvl w:val="0"/>
          <w:numId w:val="2"/>
        </w:numPr>
        <w:rPr>
          <w:rFonts w:cstheme="minorHAnsi"/>
        </w:rPr>
      </w:pPr>
      <w:r w:rsidRPr="000332BA">
        <w:rPr>
          <w:rFonts w:cstheme="minorHAnsi"/>
        </w:rPr>
        <w:t xml:space="preserve">Onder wandelen wordt verstaan het zich zodanig voorwaarts bewegen, dat met de voeten voortdurend contact met de grond wordt gemaakt en het lichaamsgewicht beurtelings van het linker- op het rechterbeen wordt overgebracht. </w:t>
      </w:r>
    </w:p>
    <w:p w:rsidR="000332BA" w:rsidRPr="000332BA" w:rsidRDefault="000332BA" w:rsidP="000332BA">
      <w:pPr>
        <w:pStyle w:val="Lijstalinea"/>
        <w:numPr>
          <w:ilvl w:val="0"/>
          <w:numId w:val="2"/>
        </w:numPr>
        <w:rPr>
          <w:rFonts w:cstheme="minorHAnsi"/>
        </w:rPr>
      </w:pPr>
      <w:r w:rsidRPr="000332BA">
        <w:rPr>
          <w:rFonts w:cstheme="minorHAnsi"/>
        </w:rPr>
        <w:t xml:space="preserve">Derhalve is niet toegestaan </w:t>
      </w:r>
    </w:p>
    <w:p w:rsidR="000332BA" w:rsidRPr="000332BA" w:rsidRDefault="000332BA" w:rsidP="000332BA">
      <w:pPr>
        <w:pStyle w:val="Lijstalinea"/>
        <w:numPr>
          <w:ilvl w:val="0"/>
          <w:numId w:val="2"/>
        </w:numPr>
        <w:rPr>
          <w:rFonts w:cstheme="minorHAnsi"/>
        </w:rPr>
      </w:pPr>
      <w:r w:rsidRPr="000332BA">
        <w:rPr>
          <w:rFonts w:cstheme="minorHAnsi"/>
        </w:rPr>
        <w:t xml:space="preserve">gebruik te maken van een vervoermiddel. </w:t>
      </w:r>
    </w:p>
    <w:p w:rsidR="000332BA" w:rsidRPr="000332BA" w:rsidRDefault="000332BA" w:rsidP="000332BA">
      <w:pPr>
        <w:pStyle w:val="Lijstalinea"/>
        <w:numPr>
          <w:ilvl w:val="0"/>
          <w:numId w:val="2"/>
        </w:numPr>
        <w:rPr>
          <w:rFonts w:cstheme="minorHAnsi"/>
        </w:rPr>
      </w:pPr>
      <w:r w:rsidRPr="000332BA">
        <w:rPr>
          <w:rFonts w:cstheme="minorHAnsi"/>
        </w:rPr>
        <w:t xml:space="preserve">zich in looppas voort te bewegen. </w:t>
      </w:r>
    </w:p>
    <w:p w:rsidR="000332BA" w:rsidRPr="000332BA" w:rsidRDefault="000332BA" w:rsidP="000332BA">
      <w:pPr>
        <w:pStyle w:val="Lijstalinea"/>
        <w:numPr>
          <w:ilvl w:val="0"/>
          <w:numId w:val="2"/>
        </w:numPr>
        <w:rPr>
          <w:rFonts w:cstheme="minorHAnsi"/>
        </w:rPr>
      </w:pPr>
      <w:r w:rsidRPr="000332BA">
        <w:rPr>
          <w:rFonts w:cstheme="minorHAnsi"/>
        </w:rPr>
        <w:t>W</w:t>
      </w:r>
      <w:r w:rsidRPr="000332BA">
        <w:rPr>
          <w:rFonts w:cstheme="minorHAnsi"/>
        </w:rPr>
        <w:t>e</w:t>
      </w:r>
      <w:r w:rsidRPr="000332BA">
        <w:rPr>
          <w:rFonts w:cstheme="minorHAnsi"/>
        </w:rPr>
        <w:t xml:space="preserve">l toegestaan is: </w:t>
      </w:r>
    </w:p>
    <w:p w:rsidR="000332BA" w:rsidRPr="000332BA" w:rsidRDefault="000332BA" w:rsidP="000332BA">
      <w:pPr>
        <w:pStyle w:val="Lijstalinea"/>
        <w:numPr>
          <w:ilvl w:val="0"/>
          <w:numId w:val="2"/>
        </w:numPr>
        <w:rPr>
          <w:rFonts w:cstheme="minorHAnsi"/>
        </w:rPr>
      </w:pPr>
      <w:r w:rsidRPr="000332BA">
        <w:rPr>
          <w:rFonts w:cstheme="minorHAnsi"/>
        </w:rPr>
        <w:t xml:space="preserve">het gebruik van rolstoelen door deelnemers met een fysieke beperking. </w:t>
      </w:r>
    </w:p>
    <w:p w:rsidR="000332BA" w:rsidRPr="000332BA" w:rsidRDefault="000332BA" w:rsidP="000332BA">
      <w:pPr>
        <w:pStyle w:val="Lijstalinea"/>
        <w:numPr>
          <w:ilvl w:val="0"/>
          <w:numId w:val="2"/>
        </w:numPr>
        <w:rPr>
          <w:rFonts w:cstheme="minorHAnsi"/>
        </w:rPr>
      </w:pPr>
      <w:r w:rsidRPr="000332BA">
        <w:rPr>
          <w:rFonts w:cstheme="minorHAnsi"/>
        </w:rPr>
        <w:t xml:space="preserve">Passeren is alleen toegestaan indien hierdoor geen hinder ontstaat voor andere deelnemers. </w:t>
      </w:r>
    </w:p>
    <w:p w:rsidR="000332BA" w:rsidRPr="000332BA" w:rsidRDefault="000332BA" w:rsidP="000332BA">
      <w:pPr>
        <w:pStyle w:val="Lijstalinea"/>
        <w:numPr>
          <w:ilvl w:val="0"/>
          <w:numId w:val="2"/>
        </w:numPr>
        <w:rPr>
          <w:rFonts w:cstheme="minorHAnsi"/>
        </w:rPr>
      </w:pPr>
      <w:r w:rsidRPr="000332BA">
        <w:rPr>
          <w:rFonts w:cstheme="minorHAnsi"/>
        </w:rPr>
        <w:t xml:space="preserve">De deelnemer dient de voor hem aangegeven route te volgen. </w:t>
      </w:r>
    </w:p>
    <w:p w:rsidR="000332BA" w:rsidRPr="000332BA" w:rsidRDefault="000332BA" w:rsidP="000332BA">
      <w:pPr>
        <w:pStyle w:val="Lijstalinea"/>
        <w:numPr>
          <w:ilvl w:val="0"/>
          <w:numId w:val="2"/>
        </w:numPr>
        <w:rPr>
          <w:rFonts w:cstheme="minorHAnsi"/>
        </w:rPr>
      </w:pPr>
      <w:r w:rsidRPr="000332BA">
        <w:rPr>
          <w:rFonts w:cstheme="minorHAnsi"/>
        </w:rPr>
        <w:t xml:space="preserve">Tijdens de wandeltocht is het deelnemers verboden op enigerlei wijze: </w:t>
      </w:r>
    </w:p>
    <w:p w:rsidR="000332BA" w:rsidRPr="000332BA" w:rsidRDefault="000332BA" w:rsidP="000332BA">
      <w:pPr>
        <w:pStyle w:val="Lijstalinea"/>
        <w:numPr>
          <w:ilvl w:val="0"/>
          <w:numId w:val="2"/>
        </w:numPr>
        <w:rPr>
          <w:rFonts w:cstheme="minorHAnsi"/>
        </w:rPr>
      </w:pPr>
      <w:r w:rsidRPr="000332BA">
        <w:rPr>
          <w:rFonts w:cstheme="minorHAnsi"/>
        </w:rPr>
        <w:t xml:space="preserve">uiting te geven aan een politieke gezindheid. </w:t>
      </w:r>
    </w:p>
    <w:p w:rsidR="000332BA" w:rsidRPr="000332BA" w:rsidRDefault="000332BA" w:rsidP="000332BA">
      <w:pPr>
        <w:pStyle w:val="Lijstalinea"/>
        <w:numPr>
          <w:ilvl w:val="0"/>
          <w:numId w:val="2"/>
        </w:numPr>
        <w:rPr>
          <w:rFonts w:cstheme="minorHAnsi"/>
        </w:rPr>
      </w:pPr>
      <w:r w:rsidRPr="000332BA">
        <w:rPr>
          <w:rFonts w:cstheme="minorHAnsi"/>
        </w:rPr>
        <w:t>zich aanstootgevend te gedragen of te k</w:t>
      </w:r>
      <w:r w:rsidRPr="000332BA">
        <w:rPr>
          <w:rFonts w:cstheme="minorHAnsi"/>
        </w:rPr>
        <w:t>leden.</w:t>
      </w:r>
    </w:p>
    <w:p w:rsidR="000332BA" w:rsidRPr="000332BA" w:rsidRDefault="000332BA" w:rsidP="000332BA">
      <w:pPr>
        <w:pStyle w:val="Lijstalinea"/>
        <w:numPr>
          <w:ilvl w:val="0"/>
          <w:numId w:val="2"/>
        </w:numPr>
        <w:rPr>
          <w:rFonts w:cstheme="minorHAnsi"/>
        </w:rPr>
      </w:pPr>
      <w:r w:rsidRPr="000332BA">
        <w:rPr>
          <w:rFonts w:cstheme="minorHAnsi"/>
        </w:rPr>
        <w:t>R</w:t>
      </w:r>
      <w:r w:rsidRPr="000332BA">
        <w:rPr>
          <w:rFonts w:cstheme="minorHAnsi"/>
        </w:rPr>
        <w:t xml:space="preserve">eclamevoorwerpen voorhanden te hebben, behoudens met toestemming van de organisatie. </w:t>
      </w:r>
    </w:p>
    <w:p w:rsidR="000332BA" w:rsidRPr="000332BA" w:rsidRDefault="000332BA" w:rsidP="000332BA">
      <w:pPr>
        <w:pStyle w:val="Lijstalinea"/>
        <w:numPr>
          <w:ilvl w:val="0"/>
          <w:numId w:val="2"/>
        </w:numPr>
        <w:rPr>
          <w:rFonts w:cstheme="minorHAnsi"/>
        </w:rPr>
      </w:pPr>
      <w:r w:rsidRPr="000332BA">
        <w:rPr>
          <w:rFonts w:cstheme="minorHAnsi"/>
        </w:rPr>
        <w:t xml:space="preserve">dieren (met uitzondering van een blindengeleidehond ten behoeve van een visueel gehandicapte deelnemer), luid spelende radio’s of andere geluidsdragers mee te (doen) voeren. </w:t>
      </w:r>
    </w:p>
    <w:p w:rsidR="000332BA" w:rsidRPr="000332BA" w:rsidRDefault="000332BA" w:rsidP="000332BA">
      <w:pPr>
        <w:pStyle w:val="Lijstalinea"/>
        <w:numPr>
          <w:ilvl w:val="0"/>
          <w:numId w:val="2"/>
        </w:numPr>
        <w:rPr>
          <w:rFonts w:cstheme="minorHAnsi"/>
        </w:rPr>
      </w:pPr>
      <w:r w:rsidRPr="000332BA">
        <w:rPr>
          <w:rFonts w:cstheme="minorHAnsi"/>
        </w:rPr>
        <w:t xml:space="preserve">voorwerpen voorhanden te hebben die in redelijkheid een gevaar kunnen opleveren of een ernstige mate van hinder kunnen veroorzaken voor andere deelnemers. </w:t>
      </w:r>
    </w:p>
    <w:p w:rsidR="000332BA" w:rsidRPr="000332BA" w:rsidRDefault="000332BA" w:rsidP="000332BA">
      <w:pPr>
        <w:pStyle w:val="Lijstalinea"/>
        <w:numPr>
          <w:ilvl w:val="0"/>
          <w:numId w:val="2"/>
        </w:numPr>
        <w:rPr>
          <w:rFonts w:cstheme="minorHAnsi"/>
        </w:rPr>
      </w:pPr>
      <w:r w:rsidRPr="000332BA">
        <w:rPr>
          <w:rFonts w:cstheme="minorHAnsi"/>
        </w:rPr>
        <w:t xml:space="preserve">De kleding dient altijd in overeenstemming te zijn met de goede zeden. Het bovenlichaam blijft altijd bedekt. </w:t>
      </w:r>
    </w:p>
    <w:p w:rsidR="000332BA" w:rsidRPr="000332BA" w:rsidRDefault="000332BA" w:rsidP="000332BA">
      <w:pPr>
        <w:pStyle w:val="Lijstalinea"/>
        <w:numPr>
          <w:ilvl w:val="0"/>
          <w:numId w:val="2"/>
        </w:numPr>
        <w:rPr>
          <w:rFonts w:cstheme="minorHAnsi"/>
        </w:rPr>
      </w:pPr>
      <w:r w:rsidRPr="000332BA">
        <w:rPr>
          <w:rFonts w:cstheme="minorHAnsi"/>
        </w:rPr>
        <w:t xml:space="preserve">Deelnemers die zich tijdens de </w:t>
      </w:r>
      <w:proofErr w:type="spellStart"/>
      <w:r w:rsidRPr="000332BA">
        <w:rPr>
          <w:rFonts w:cstheme="minorHAnsi"/>
        </w:rPr>
        <w:t>wandeldag</w:t>
      </w:r>
      <w:proofErr w:type="spellEnd"/>
      <w:r w:rsidRPr="000332BA">
        <w:rPr>
          <w:rFonts w:cstheme="minorHAnsi"/>
        </w:rPr>
        <w:t xml:space="preserve"> niet (correct en persoonlijk) afmelden vóór de door de organisatie aangegeven tijd worden geacht te zijn uitgevallen. </w:t>
      </w:r>
    </w:p>
    <w:p w:rsidR="000332BA" w:rsidRPr="000332BA" w:rsidRDefault="000332BA" w:rsidP="000332BA">
      <w:pPr>
        <w:pStyle w:val="Lijstalinea"/>
        <w:numPr>
          <w:ilvl w:val="0"/>
          <w:numId w:val="2"/>
        </w:numPr>
        <w:rPr>
          <w:rFonts w:cstheme="minorHAnsi"/>
        </w:rPr>
      </w:pPr>
      <w:r w:rsidRPr="000332BA">
        <w:rPr>
          <w:rFonts w:cstheme="minorHAnsi"/>
        </w:rPr>
        <w:t xml:space="preserve">Aanwijzingen van de organisatie, politie en overige medewerkers dienen te worden opgevolgd. </w:t>
      </w:r>
    </w:p>
    <w:p w:rsidR="000332BA" w:rsidRPr="000332BA" w:rsidRDefault="000332BA" w:rsidP="000332BA">
      <w:pPr>
        <w:pStyle w:val="Lijstalinea"/>
        <w:numPr>
          <w:ilvl w:val="0"/>
          <w:numId w:val="2"/>
        </w:numPr>
        <w:rPr>
          <w:rFonts w:cstheme="minorHAnsi"/>
        </w:rPr>
      </w:pPr>
      <w:r w:rsidRPr="000332BA">
        <w:rPr>
          <w:rFonts w:cstheme="minorHAnsi"/>
        </w:rPr>
        <w:t xml:space="preserve">Het evenement is voor iedereen toegankelijk mits deze beschikt over een geldig startbewijs. </w:t>
      </w:r>
    </w:p>
    <w:p w:rsidR="000332BA" w:rsidRPr="000332BA" w:rsidRDefault="000332BA" w:rsidP="000332BA">
      <w:pPr>
        <w:pStyle w:val="Lijstalinea"/>
        <w:numPr>
          <w:ilvl w:val="0"/>
          <w:numId w:val="2"/>
        </w:numPr>
        <w:rPr>
          <w:rFonts w:cstheme="minorHAnsi"/>
        </w:rPr>
      </w:pPr>
      <w:r w:rsidRPr="000332BA">
        <w:rPr>
          <w:rFonts w:cstheme="minorHAnsi"/>
        </w:rPr>
        <w:t xml:space="preserve">Ouders van kinderen blijven ten allen tijde verantwoordelijk voor het toezicht op en het gedrag van hun kinderen </w:t>
      </w:r>
    </w:p>
    <w:p w:rsidR="000332BA" w:rsidRPr="000332BA" w:rsidRDefault="000332BA" w:rsidP="000332BA">
      <w:pPr>
        <w:pStyle w:val="Lijstalinea"/>
        <w:numPr>
          <w:ilvl w:val="0"/>
          <w:numId w:val="2"/>
        </w:numPr>
        <w:rPr>
          <w:rFonts w:cstheme="minorHAnsi"/>
        </w:rPr>
      </w:pPr>
      <w:r w:rsidRPr="000332BA">
        <w:rPr>
          <w:rFonts w:cstheme="minorHAnsi"/>
        </w:rPr>
        <w:t xml:space="preserve">Afval dient te worden gedeponeerd in de daarvoor bestemde bakken en zakken. Het maken van rommel, in welke vorm dan ook zal worden bestraft: Als een deelnemer betrapt wordt op het maken van rommel kan hem de opruimingskosten in rekening worden gebracht. </w:t>
      </w:r>
    </w:p>
    <w:p w:rsidR="000332BA" w:rsidRPr="000332BA" w:rsidRDefault="000332BA" w:rsidP="000332BA">
      <w:pPr>
        <w:pStyle w:val="Lijstalinea"/>
        <w:numPr>
          <w:ilvl w:val="0"/>
          <w:numId w:val="2"/>
        </w:numPr>
        <w:rPr>
          <w:rFonts w:cstheme="minorHAnsi"/>
        </w:rPr>
      </w:pPr>
      <w:r w:rsidRPr="000332BA">
        <w:rPr>
          <w:rFonts w:cstheme="minorHAnsi"/>
        </w:rPr>
        <w:t xml:space="preserve">De Wegenverkeerswet en het Reglement Verkeersregels en Verkeerstekens blijven tijdens de wandeltocht onverkort van kracht, tenzij uitdrukkelijk anders is aangegeven. </w:t>
      </w:r>
    </w:p>
    <w:p w:rsidR="000332BA" w:rsidRPr="000332BA" w:rsidRDefault="000332BA" w:rsidP="000332BA">
      <w:pPr>
        <w:pStyle w:val="Lijstalinea"/>
        <w:numPr>
          <w:ilvl w:val="0"/>
          <w:numId w:val="2"/>
        </w:numPr>
        <w:rPr>
          <w:rFonts w:cstheme="minorHAnsi"/>
        </w:rPr>
      </w:pPr>
      <w:r w:rsidRPr="000332BA">
        <w:rPr>
          <w:rFonts w:cstheme="minorHAnsi"/>
        </w:rPr>
        <w:t xml:space="preserve">Overtreding van het bij of krachtens dit reglement gestelde kan leiden tot uitsluiting van verdere deelname. </w:t>
      </w:r>
    </w:p>
    <w:p w:rsidR="000332BA" w:rsidRPr="000332BA" w:rsidRDefault="000332BA" w:rsidP="000332BA">
      <w:pPr>
        <w:ind w:left="360"/>
        <w:rPr>
          <w:rFonts w:cstheme="minorHAnsi"/>
        </w:rPr>
      </w:pPr>
      <w:r w:rsidRPr="000332BA">
        <w:rPr>
          <w:rFonts w:cstheme="minorHAnsi"/>
        </w:rPr>
        <w:t xml:space="preserve">Aansprakelijkheid Organisatie </w:t>
      </w:r>
    </w:p>
    <w:p w:rsidR="000332BA" w:rsidRPr="000332BA" w:rsidRDefault="000332BA" w:rsidP="000332BA">
      <w:pPr>
        <w:pStyle w:val="Lijstalinea"/>
        <w:numPr>
          <w:ilvl w:val="0"/>
          <w:numId w:val="2"/>
        </w:numPr>
        <w:rPr>
          <w:rFonts w:cstheme="minorHAnsi"/>
        </w:rPr>
      </w:pPr>
      <w:r w:rsidRPr="000332BA">
        <w:rPr>
          <w:rFonts w:cstheme="minorHAnsi"/>
        </w:rPr>
        <w:t xml:space="preserve">De organisatie, eventuele partners, dan wel de personen hiervoor werkzaam, kunnen niet aansprakelijk gesteld worden voor enig letsel en/of materiële schade, die deelnemers van het evenement kunnen ondervinden, noch binnen, noch buiten het terrein of locatie. </w:t>
      </w:r>
    </w:p>
    <w:p w:rsidR="000332BA" w:rsidRPr="000332BA" w:rsidRDefault="000332BA" w:rsidP="000332BA">
      <w:pPr>
        <w:pStyle w:val="Lijstalinea"/>
        <w:numPr>
          <w:ilvl w:val="0"/>
          <w:numId w:val="2"/>
        </w:numPr>
        <w:rPr>
          <w:rFonts w:cstheme="minorHAnsi"/>
        </w:rPr>
      </w:pPr>
      <w:r w:rsidRPr="000332BA">
        <w:rPr>
          <w:rFonts w:cstheme="minorHAnsi"/>
        </w:rPr>
        <w:lastRenderedPageBreak/>
        <w:t xml:space="preserve">De deelnemer is ten alle tijden aansprakelijk voor alle schade die door de deelnemer wordt toegebracht aan de organisatie, de locatie, materiaal beschikbaar gesteld door de organisatie en andere externe partijen. </w:t>
      </w:r>
    </w:p>
    <w:p w:rsidR="000332BA" w:rsidRPr="000332BA" w:rsidRDefault="000332BA" w:rsidP="000332BA">
      <w:pPr>
        <w:pStyle w:val="Lijstalinea"/>
        <w:numPr>
          <w:ilvl w:val="0"/>
          <w:numId w:val="2"/>
        </w:numPr>
        <w:rPr>
          <w:rFonts w:cstheme="minorHAnsi"/>
        </w:rPr>
      </w:pPr>
      <w:r w:rsidRPr="000332BA">
        <w:rPr>
          <w:rFonts w:cstheme="minorHAnsi"/>
        </w:rPr>
        <w:t xml:space="preserve">De organisatie behoudt zich het recht voor de route, start- en/of finishtijden en/of -plaatsen te wijzigen of de organisatie geheel of gedeeltelijk af te gelasten op grond van extreme weersomstandigheden of andere calamiteit(en), waarbij dit in redelijkheid niet anders van de organisatie kan worden verwacht. Er bestaat alsdan geen recht op teruggave van het inschrijfgeld voor de niet-leden, noch op vergoeding van (i.v.m.) materiële schade. </w:t>
      </w:r>
    </w:p>
    <w:p w:rsidR="000332BA" w:rsidRPr="000332BA" w:rsidRDefault="000332BA" w:rsidP="000332BA">
      <w:pPr>
        <w:pStyle w:val="Lijstalinea"/>
        <w:numPr>
          <w:ilvl w:val="0"/>
          <w:numId w:val="2"/>
        </w:numPr>
        <w:rPr>
          <w:rFonts w:cstheme="minorHAnsi"/>
        </w:rPr>
      </w:pPr>
      <w:r w:rsidRPr="000332BA">
        <w:rPr>
          <w:rFonts w:cstheme="minorHAnsi"/>
        </w:rPr>
        <w:t xml:space="preserve">In alle gevallen waarin dit reglement niet voorziet, beslist de organisatie. De organisatie draagt zorg ervoor dat de bij of krachtens dit Reglement toepasselijke reglementen voor iedere deelnemer door publicatie of anderszins voldoende kenbaar zijn. </w:t>
      </w:r>
    </w:p>
    <w:p w:rsidR="000332BA" w:rsidRPr="000332BA" w:rsidRDefault="000332BA" w:rsidP="000332BA">
      <w:pPr>
        <w:ind w:left="360"/>
        <w:rPr>
          <w:rFonts w:cstheme="minorHAnsi"/>
        </w:rPr>
      </w:pPr>
      <w:r w:rsidRPr="000332BA">
        <w:rPr>
          <w:rFonts w:cstheme="minorHAnsi"/>
        </w:rPr>
        <w:t xml:space="preserve">Verkoop en reclame </w:t>
      </w:r>
    </w:p>
    <w:p w:rsidR="000332BA" w:rsidRPr="000332BA" w:rsidRDefault="000332BA" w:rsidP="000332BA">
      <w:pPr>
        <w:pStyle w:val="Lijstalinea"/>
        <w:numPr>
          <w:ilvl w:val="0"/>
          <w:numId w:val="2"/>
        </w:numPr>
        <w:rPr>
          <w:rFonts w:cstheme="minorHAnsi"/>
        </w:rPr>
      </w:pPr>
      <w:r w:rsidRPr="000332BA">
        <w:rPr>
          <w:rFonts w:cstheme="minorHAnsi"/>
        </w:rPr>
        <w:t xml:space="preserve">Het is niet toegestaan om etenswaren of andere artikelen te verkopen zonder toestemming van de organisatie. </w:t>
      </w:r>
    </w:p>
    <w:p w:rsidR="00514095" w:rsidRPr="000332BA" w:rsidRDefault="000332BA" w:rsidP="000332BA">
      <w:pPr>
        <w:pStyle w:val="Lijstalinea"/>
        <w:numPr>
          <w:ilvl w:val="0"/>
          <w:numId w:val="2"/>
        </w:numPr>
        <w:rPr>
          <w:rFonts w:cstheme="minorHAnsi"/>
        </w:rPr>
      </w:pPr>
      <w:r w:rsidRPr="000332BA">
        <w:rPr>
          <w:rFonts w:cstheme="minorHAnsi"/>
        </w:rPr>
        <w:t>Reclame-uitingen voor niet deelnemende bedrijven zijn verboden. Indien een of meerdere van de bovenstaande reglementen niet wordt nageleefd, dan zal de deelnemer worden verzocht het evenement te verlaten. Indien deze weigert wordt de plaatselijke politie ingeschakeld.</w:t>
      </w:r>
    </w:p>
    <w:p w:rsidR="000332BA" w:rsidRPr="000332BA" w:rsidRDefault="000332BA" w:rsidP="000332BA">
      <w:pPr>
        <w:ind w:left="360"/>
        <w:rPr>
          <w:rFonts w:cstheme="minorHAnsi"/>
        </w:rPr>
      </w:pPr>
    </w:p>
    <w:sectPr w:rsidR="000332BA" w:rsidRPr="00033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21C"/>
    <w:multiLevelType w:val="multilevel"/>
    <w:tmpl w:val="7904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7336A"/>
    <w:multiLevelType w:val="multilevel"/>
    <w:tmpl w:val="551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82E0B"/>
    <w:multiLevelType w:val="hybridMultilevel"/>
    <w:tmpl w:val="2168F13C"/>
    <w:lvl w:ilvl="0" w:tplc="F0D0E0D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A708E0"/>
    <w:multiLevelType w:val="hybridMultilevel"/>
    <w:tmpl w:val="1AA223BE"/>
    <w:lvl w:ilvl="0" w:tplc="64C4509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BA"/>
    <w:rsid w:val="000332BA"/>
    <w:rsid w:val="00514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5F9A"/>
  <w15:chartTrackingRefBased/>
  <w15:docId w15:val="{B02653F6-F356-446F-BA84-687471BC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1085</Words>
  <Characters>5972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Avatar</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jacobsronald78@gmail.com</dc:creator>
  <cp:keywords/>
  <dc:description/>
  <cp:lastModifiedBy>jacobsronald78@gmail.com</cp:lastModifiedBy>
  <cp:revision>1</cp:revision>
  <dcterms:created xsi:type="dcterms:W3CDTF">2020-02-01T20:25:00Z</dcterms:created>
  <dcterms:modified xsi:type="dcterms:W3CDTF">2020-02-01T20:34:00Z</dcterms:modified>
</cp:coreProperties>
</file>